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536" w:tblpY="2703"/>
        <w:tblOverlap w:val="never"/>
        <w:tblW w:w="137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17"/>
        <w:gridCol w:w="1021"/>
        <w:gridCol w:w="822"/>
        <w:gridCol w:w="917"/>
        <w:gridCol w:w="1138"/>
        <w:gridCol w:w="2210"/>
        <w:gridCol w:w="1508"/>
        <w:gridCol w:w="2398"/>
        <w:gridCol w:w="769"/>
        <w:gridCol w:w="918"/>
      </w:tblGrid>
      <w:tr w14:paraId="27253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72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报名条件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最低服务年限</w:t>
            </w:r>
          </w:p>
        </w:tc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161D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C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7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9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7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0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1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81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平昌县第二人民医院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卫生专业技术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从事临床诊疗工作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本科及以上并取得相应学位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3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科：临床医学      研究生：临床医学类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C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限2026届应届毕业生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9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88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从事临床诊疗工作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本科及以上并取得相应学位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3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科：临床医学      研究生：临床医学类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取得执业医师资格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5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72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C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F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A2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A85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从事全科医学工作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92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DD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3CA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研究生：全科医学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4B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取得执业医师资格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4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FE8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7D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6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7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8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从事中医工作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3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科：中医学          研究生：中医学类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8E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取得执业医师资格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9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B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34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1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BF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6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从事药学关工作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7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科：药学类         研究生：药学类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2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限平昌户籍，并取得药学初级师专业技术资格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0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C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C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E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1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A75A">
            <w:pPr>
              <w:keepNext w:val="0"/>
              <w:keepLines w:val="0"/>
              <w:widowControl/>
              <w:suppressLineNumbers w:val="0"/>
              <w:tabs>
                <w:tab w:val="left" w:pos="313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从事康复工作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5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科：康复医学</w:t>
            </w:r>
          </w:p>
          <w:p w14:paraId="4814F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研究生：康复医学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取得执业医师资格优先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A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5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C33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平昌县江口中心卫生院（平昌县社区卫生服务中心）</w:t>
            </w: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卫生专业技术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从事康复治疗工作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DFA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专  科：康复治疗技术     本  科：康复治疗技术   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限平昌户籍</w:t>
            </w: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6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9D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AC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0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C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从事临床工作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8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  科：临床医学         本  科：临床医学      研究生：临床医学类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限平昌户籍</w:t>
            </w: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6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93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DAA68FC">
      <w:pPr>
        <w:pStyle w:val="2"/>
        <w:bidi w:val="0"/>
        <w:jc w:val="center"/>
      </w:pPr>
      <w:r>
        <w:rPr>
          <w:rFonts w:hint="eastAsia"/>
        </w:rPr>
        <w:t>平昌县第二医院2026年上半年公开招聘员额人员岗位表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B662B"/>
    <w:rsid w:val="00336BF5"/>
    <w:rsid w:val="0B505022"/>
    <w:rsid w:val="1BBB662B"/>
    <w:rsid w:val="783E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466</Characters>
  <Lines>0</Lines>
  <Paragraphs>0</Paragraphs>
  <TotalTime>14</TotalTime>
  <ScaleCrop>false</ScaleCrop>
  <LinksUpToDate>false</LinksUpToDate>
  <CharactersWithSpaces>536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2026-03-19T11:29:00Z</dcterms:created>
  <dc:creator>你很美丽。</dc:creator>
  <cp:lastModifiedBy>你很美丽。</cp:lastModifiedBy>
  <dcterms:modified xsi:type="dcterms:W3CDTF">2026-03-20T01:29:35Z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03901304F2D5456290EEE7F0F11BE684_11</vt:lpwstr>
  </property>
  <property fmtid="{D5CDD505-2E9C-101B-9397-08002B2CF9AE}" pid="4" name="KSOTemplateDocerSaveRecord">
    <vt:lpwstr>eyJoZGlkIjoiMjVlY2M4ZWVlZGY1MGMyYTQ1NjFhNGUzOTRjNDRiODIiLCJ1c2VySWQiOiIzMjI3OTAzMTMifQ==</vt:lpwstr>
  </property>
</Properties>
</file>